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680E" w14:textId="22487177" w:rsidR="00AE754F" w:rsidRDefault="00202A3D">
      <w:r>
        <w:pict w14:anchorId="68EA0093">
          <v:shapetype id="_x0000_t202" coordsize="21600,21600" o:spt="202" path="m,l,21600r21600,l21600,xe">
            <v:stroke joinstyle="miter"/>
            <v:path gradientshapeok="t" o:connecttype="rect"/>
          </v:shapetype>
          <v:shape id="DeepLBoxSPIDType" o:spid="_x0000_s2050"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0916BFA6" w14:textId="77777777" w:rsidR="00AE754F" w:rsidRPr="00632EC6" w:rsidRDefault="0055154C">
      <w:pPr>
        <w:jc w:val="both"/>
        <w:rPr>
          <w:rFonts w:ascii="Verdana" w:hAnsi="Verdana" w:cs="Courier New"/>
          <w:b/>
          <w:color w:val="000000" w:themeColor="text1"/>
          <w:sz w:val="28"/>
          <w:szCs w:val="28"/>
          <w:lang w:val="en-GB"/>
        </w:rPr>
      </w:pPr>
      <w:r w:rsidRPr="00632EC6">
        <w:rPr>
          <w:rFonts w:ascii="Verdana" w:hAnsi="Verdana" w:cs="Courier New"/>
          <w:b/>
          <w:color w:val="000000" w:themeColor="text1"/>
          <w:sz w:val="28"/>
          <w:szCs w:val="28"/>
          <w:lang w:val="en-GB"/>
        </w:rPr>
        <w:t>Great things are in store for us!</w:t>
      </w:r>
    </w:p>
    <w:p w14:paraId="48C2FF9F" w14:textId="77777777" w:rsidR="00C82280" w:rsidRPr="00632EC6" w:rsidRDefault="00C82280" w:rsidP="00994186">
      <w:pPr>
        <w:jc w:val="both"/>
        <w:rPr>
          <w:rFonts w:ascii="Verdana" w:hAnsi="Verdana" w:cs="Courier New"/>
          <w:b/>
          <w:color w:val="000000" w:themeColor="text1"/>
          <w:sz w:val="28"/>
          <w:szCs w:val="28"/>
          <w:lang w:val="en-GB"/>
        </w:rPr>
      </w:pPr>
    </w:p>
    <w:p w14:paraId="7A98AB0D" w14:textId="77777777" w:rsidR="0055154C" w:rsidRPr="0055154C" w:rsidRDefault="0055154C" w:rsidP="0055154C">
      <w:pPr>
        <w:jc w:val="both"/>
        <w:rPr>
          <w:rFonts w:ascii="Verdana" w:hAnsi="Verdana" w:cs="Courier New"/>
          <w:bCs/>
          <w:color w:val="000000" w:themeColor="text1"/>
          <w:sz w:val="28"/>
          <w:szCs w:val="28"/>
        </w:rPr>
      </w:pPr>
      <w:r w:rsidRPr="0055154C">
        <w:rPr>
          <w:rFonts w:ascii="Verdana" w:hAnsi="Verdana" w:cs="Courier New"/>
          <w:bCs/>
          <w:color w:val="000000" w:themeColor="text1"/>
          <w:sz w:val="28"/>
          <w:szCs w:val="28"/>
        </w:rPr>
        <w:t xml:space="preserve">FASZINATION MODELLBAU </w:t>
      </w:r>
      <w:r w:rsidR="008F4B09" w:rsidRPr="0055154C">
        <w:rPr>
          <w:rFonts w:ascii="Verdana" w:hAnsi="Verdana" w:cs="Courier New"/>
          <w:bCs/>
          <w:color w:val="000000" w:themeColor="text1"/>
          <w:sz w:val="28"/>
          <w:szCs w:val="28"/>
        </w:rPr>
        <w:t xml:space="preserve">Friedrichshafen </w:t>
      </w:r>
      <w:r w:rsidR="00EF3E80" w:rsidRPr="0055154C">
        <w:rPr>
          <w:rFonts w:ascii="Verdana" w:hAnsi="Verdana" w:cs="Courier New"/>
          <w:bCs/>
          <w:color w:val="000000" w:themeColor="text1"/>
          <w:sz w:val="28"/>
          <w:szCs w:val="28"/>
        </w:rPr>
        <w:t xml:space="preserve">with </w:t>
      </w:r>
      <w:bookmarkStart w:id="0" w:name="_Hlk172104322"/>
      <w:r w:rsidRPr="0055154C">
        <w:rPr>
          <w:rFonts w:ascii="Verdana" w:hAnsi="Verdana" w:cs="Courier New"/>
          <w:bCs/>
          <w:color w:val="000000" w:themeColor="text1"/>
          <w:sz w:val="28"/>
          <w:szCs w:val="28"/>
        </w:rPr>
        <w:t>Echtdampf-</w:t>
      </w:r>
    </w:p>
    <w:p w14:paraId="42C6C701" w14:textId="68D62EC9" w:rsidR="00AE754F" w:rsidRPr="0055154C" w:rsidRDefault="0055154C">
      <w:pPr>
        <w:jc w:val="both"/>
        <w:rPr>
          <w:rFonts w:ascii="Verdana" w:hAnsi="Verdana" w:cs="Courier New"/>
          <w:bCs/>
          <w:color w:val="000000" w:themeColor="text1"/>
          <w:sz w:val="28"/>
          <w:szCs w:val="28"/>
        </w:rPr>
      </w:pPr>
      <w:r w:rsidRPr="0055154C">
        <w:rPr>
          <w:rFonts w:ascii="Verdana" w:hAnsi="Verdana" w:cs="Courier New"/>
          <w:bCs/>
          <w:color w:val="000000" w:themeColor="text1"/>
          <w:sz w:val="28"/>
          <w:szCs w:val="28"/>
        </w:rPr>
        <w:t>Hallentreffen</w:t>
      </w:r>
      <w:bookmarkEnd w:id="0"/>
      <w:r w:rsidRPr="0055154C">
        <w:rPr>
          <w:rFonts w:ascii="Verdana" w:hAnsi="Verdana" w:cs="Courier New"/>
          <w:bCs/>
          <w:color w:val="000000" w:themeColor="text1"/>
          <w:sz w:val="28"/>
          <w:szCs w:val="28"/>
        </w:rPr>
        <w:t xml:space="preserve"> &amp; Internationale Modellbahn-Ausstellung </w:t>
      </w:r>
      <w:r w:rsidR="00CA72C3" w:rsidRPr="0055154C">
        <w:rPr>
          <w:rFonts w:ascii="Verdana" w:hAnsi="Verdana" w:cs="Courier New"/>
          <w:bCs/>
          <w:color w:val="000000" w:themeColor="text1"/>
          <w:sz w:val="28"/>
          <w:szCs w:val="28"/>
        </w:rPr>
        <w:t>(IMA</w:t>
      </w:r>
      <w:r w:rsidRPr="0055154C">
        <w:rPr>
          <w:rFonts w:ascii="Verdana" w:hAnsi="Verdana" w:cs="Courier New"/>
          <w:bCs/>
          <w:color w:val="000000" w:themeColor="text1"/>
          <w:sz w:val="28"/>
          <w:szCs w:val="28"/>
        </w:rPr>
        <w:t>)</w:t>
      </w:r>
      <w:r w:rsidR="008F4B09" w:rsidRPr="0055154C">
        <w:rPr>
          <w:rFonts w:ascii="Verdana" w:hAnsi="Verdana" w:cs="Courier New"/>
          <w:bCs/>
          <w:color w:val="000000" w:themeColor="text1"/>
          <w:sz w:val="28"/>
          <w:szCs w:val="28"/>
        </w:rPr>
        <w:t xml:space="preserve">, </w:t>
      </w:r>
    </w:p>
    <w:p w14:paraId="5ECD4582" w14:textId="77777777" w:rsidR="00AE754F" w:rsidRPr="00632EC6" w:rsidRDefault="0055154C">
      <w:pPr>
        <w:jc w:val="both"/>
        <w:rPr>
          <w:rFonts w:ascii="Verdana" w:hAnsi="Verdana" w:cs="Courier New"/>
          <w:bCs/>
          <w:color w:val="000000" w:themeColor="text1"/>
          <w:sz w:val="28"/>
          <w:szCs w:val="28"/>
          <w:lang w:val="en-GB"/>
        </w:rPr>
      </w:pPr>
      <w:r w:rsidRPr="00632EC6">
        <w:rPr>
          <w:rFonts w:ascii="Verdana" w:hAnsi="Verdana" w:cs="Courier New"/>
          <w:bCs/>
          <w:color w:val="000000" w:themeColor="text1"/>
          <w:sz w:val="28"/>
          <w:szCs w:val="28"/>
          <w:lang w:val="en-GB"/>
        </w:rPr>
        <w:t xml:space="preserve">1 </w:t>
      </w:r>
      <w:r w:rsidR="005D4801" w:rsidRPr="00632EC6">
        <w:rPr>
          <w:rFonts w:ascii="Verdana" w:hAnsi="Verdana" w:cs="Courier New"/>
          <w:bCs/>
          <w:color w:val="000000" w:themeColor="text1"/>
          <w:sz w:val="28"/>
          <w:szCs w:val="28"/>
          <w:lang w:val="en-GB"/>
        </w:rPr>
        <w:t xml:space="preserve">to </w:t>
      </w:r>
      <w:r w:rsidRPr="00632EC6">
        <w:rPr>
          <w:rFonts w:ascii="Verdana" w:hAnsi="Verdana" w:cs="Courier New"/>
          <w:bCs/>
          <w:color w:val="000000" w:themeColor="text1"/>
          <w:sz w:val="28"/>
          <w:szCs w:val="28"/>
          <w:lang w:val="en-GB"/>
        </w:rPr>
        <w:t xml:space="preserve">3 </w:t>
      </w:r>
      <w:r w:rsidR="0058673C" w:rsidRPr="00632EC6">
        <w:rPr>
          <w:rFonts w:ascii="Verdana" w:hAnsi="Verdana" w:cs="Courier New"/>
          <w:bCs/>
          <w:color w:val="000000" w:themeColor="text1"/>
          <w:sz w:val="28"/>
          <w:szCs w:val="28"/>
          <w:lang w:val="en-GB"/>
        </w:rPr>
        <w:t xml:space="preserve">November </w:t>
      </w:r>
      <w:r w:rsidRPr="00632EC6">
        <w:rPr>
          <w:rFonts w:ascii="Verdana" w:hAnsi="Verdana" w:cs="Courier New"/>
          <w:bCs/>
          <w:color w:val="000000" w:themeColor="text1"/>
          <w:sz w:val="28"/>
          <w:szCs w:val="28"/>
          <w:lang w:val="en-GB"/>
        </w:rPr>
        <w:t>2024</w:t>
      </w:r>
    </w:p>
    <w:p w14:paraId="03F06565" w14:textId="77777777" w:rsidR="002F04BC" w:rsidRPr="00632EC6" w:rsidRDefault="002F04BC" w:rsidP="00994186">
      <w:pPr>
        <w:rPr>
          <w:rFonts w:ascii="Verdana" w:hAnsi="Verdana"/>
          <w:b/>
          <w:color w:val="0070C0"/>
          <w:lang w:val="en-GB" w:eastAsia="ar-SA"/>
        </w:rPr>
      </w:pPr>
    </w:p>
    <w:p w14:paraId="386E8D03" w14:textId="0C033764" w:rsidR="00AE754F" w:rsidRPr="00632EC6" w:rsidRDefault="0055154C">
      <w:pPr>
        <w:jc w:val="both"/>
        <w:rPr>
          <w:rFonts w:ascii="Verdana" w:eastAsiaTheme="minorHAnsi" w:hAnsi="Verdana" w:cstheme="minorBidi"/>
          <w:bCs/>
          <w:i/>
          <w:iCs/>
          <w:lang w:val="en-GB" w:eastAsia="en-US"/>
        </w:rPr>
      </w:pPr>
      <w:r w:rsidRPr="00632EC6">
        <w:rPr>
          <w:rFonts w:ascii="Verdana" w:eastAsiaTheme="minorHAnsi" w:hAnsi="Verdana" w:cstheme="minorBidi"/>
          <w:bCs/>
          <w:i/>
          <w:iCs/>
          <w:lang w:val="en-GB" w:eastAsia="en-US"/>
        </w:rPr>
        <w:t xml:space="preserve">It is the largest event of its kind in the world: from </w:t>
      </w:r>
      <w:r w:rsidR="00C86581" w:rsidRPr="00632EC6">
        <w:rPr>
          <w:rFonts w:ascii="Verdana" w:eastAsiaTheme="minorHAnsi" w:hAnsi="Verdana" w:cstheme="minorBidi"/>
          <w:bCs/>
          <w:i/>
          <w:iCs/>
          <w:lang w:val="en-GB" w:eastAsia="en-US"/>
        </w:rPr>
        <w:t>1 to 3 November 2024, the entire world of model making, model railways and steam engines will gather on an area of no less than 70,000 m². For three days, visitors can look forward to a top-class programme in the border triangle on Lake Constance. They can also get involved in the action themselves with many events and hands-on activities.</w:t>
      </w:r>
    </w:p>
    <w:p w14:paraId="07F0B01C" w14:textId="77777777" w:rsidR="00B41434" w:rsidRPr="00632EC6" w:rsidRDefault="00B41434" w:rsidP="00C93EDA">
      <w:pPr>
        <w:spacing w:after="160"/>
        <w:jc w:val="both"/>
        <w:rPr>
          <w:rFonts w:ascii="Verdana" w:eastAsiaTheme="minorHAnsi" w:hAnsi="Verdana" w:cstheme="minorBidi"/>
          <w:b/>
          <w:lang w:val="en-GB" w:eastAsia="en-US"/>
        </w:rPr>
      </w:pPr>
    </w:p>
    <w:p w14:paraId="37A0E742" w14:textId="3C46AA77" w:rsidR="00AE754F" w:rsidRPr="0055154C" w:rsidRDefault="0055154C" w:rsidP="0055154C">
      <w:pPr>
        <w:spacing w:after="160"/>
        <w:jc w:val="both"/>
        <w:rPr>
          <w:rFonts w:ascii="Verdana" w:hAnsi="Verdana"/>
          <w:b/>
          <w:bCs/>
          <w:color w:val="000000" w:themeColor="text1"/>
        </w:rPr>
      </w:pPr>
      <w:r w:rsidRPr="0055154C">
        <w:rPr>
          <w:rFonts w:ascii="Verdana" w:hAnsi="Verdana"/>
          <w:b/>
          <w:bCs/>
          <w:color w:val="000000" w:themeColor="text1"/>
        </w:rPr>
        <w:t xml:space="preserve">A huge experience: Internationale Modellbahn-Ausstellung </w:t>
      </w:r>
    </w:p>
    <w:p w14:paraId="32D49496" w14:textId="54002640"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 xml:space="preserve">It takes place every two years in Friedrichshafen - and in 2024 it's time again! The celebrated </w:t>
      </w:r>
      <w:r w:rsidRPr="0055154C">
        <w:rPr>
          <w:rFonts w:ascii="Verdana" w:hAnsi="Verdana"/>
          <w:color w:val="000000" w:themeColor="text1"/>
          <w:lang w:val="en-GB"/>
        </w:rPr>
        <w:t>Internationale Modellbahn-Ausstellung</w:t>
      </w:r>
      <w:r w:rsidRPr="00632EC6">
        <w:rPr>
          <w:rFonts w:ascii="Verdana" w:hAnsi="Verdana"/>
          <w:color w:val="000000" w:themeColor="text1"/>
          <w:lang w:val="en-GB"/>
        </w:rPr>
        <w:t xml:space="preserve"> will fill the giant Hall A1 and Hall A2. Impressive model railway layouts, which include detailed dioramas, historic bridges, legendary railway stations and Alpine passes, extend over a gigantic area. Here you will find model railways of all gauges, as well as all the leading manufacturers presenting their latest locomotives, track systems and highly detailed accessories.</w:t>
      </w:r>
    </w:p>
    <w:p w14:paraId="20550E85"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 xml:space="preserve">Both children and adults will be amazed and enthusiastic and </w:t>
      </w:r>
      <w:r w:rsidR="00A06FFB" w:rsidRPr="00632EC6">
        <w:rPr>
          <w:rFonts w:ascii="Verdana" w:hAnsi="Verdana"/>
          <w:color w:val="000000" w:themeColor="text1"/>
          <w:lang w:val="en-GB"/>
        </w:rPr>
        <w:t xml:space="preserve">can </w:t>
      </w:r>
      <w:r w:rsidRPr="00632EC6">
        <w:rPr>
          <w:rFonts w:ascii="Verdana" w:hAnsi="Verdana"/>
          <w:color w:val="000000" w:themeColor="text1"/>
          <w:lang w:val="en-GB"/>
        </w:rPr>
        <w:t xml:space="preserve">discover their own creativity at the numerous hands-on stations. </w:t>
      </w:r>
      <w:r w:rsidR="00A06FFB" w:rsidRPr="00632EC6">
        <w:rPr>
          <w:rFonts w:ascii="Verdana" w:hAnsi="Verdana"/>
          <w:color w:val="000000" w:themeColor="text1"/>
          <w:lang w:val="en-GB"/>
        </w:rPr>
        <w:t xml:space="preserve">Everyone can immerse themselves </w:t>
      </w:r>
      <w:r w:rsidRPr="00632EC6">
        <w:rPr>
          <w:rFonts w:ascii="Verdana" w:hAnsi="Verdana"/>
          <w:color w:val="000000" w:themeColor="text1"/>
          <w:lang w:val="en-GB"/>
        </w:rPr>
        <w:t xml:space="preserve">in this fascinating hobby, </w:t>
      </w:r>
      <w:r w:rsidR="00A06FFB" w:rsidRPr="00632EC6">
        <w:rPr>
          <w:rFonts w:ascii="Verdana" w:hAnsi="Verdana"/>
          <w:color w:val="000000" w:themeColor="text1"/>
          <w:lang w:val="en-GB"/>
        </w:rPr>
        <w:t xml:space="preserve">exchange ideas with friends and </w:t>
      </w:r>
      <w:r w:rsidRPr="00632EC6">
        <w:rPr>
          <w:rFonts w:ascii="Verdana" w:hAnsi="Verdana"/>
          <w:color w:val="000000" w:themeColor="text1"/>
          <w:lang w:val="en-GB"/>
        </w:rPr>
        <w:t xml:space="preserve">experts and </w:t>
      </w:r>
      <w:r w:rsidR="00A06FFB" w:rsidRPr="00632EC6">
        <w:rPr>
          <w:rFonts w:ascii="Verdana" w:hAnsi="Verdana"/>
          <w:color w:val="000000" w:themeColor="text1"/>
          <w:lang w:val="en-GB"/>
        </w:rPr>
        <w:t xml:space="preserve">get </w:t>
      </w:r>
      <w:r w:rsidRPr="00632EC6">
        <w:rPr>
          <w:rFonts w:ascii="Verdana" w:hAnsi="Verdana"/>
          <w:color w:val="000000" w:themeColor="text1"/>
          <w:lang w:val="en-GB"/>
        </w:rPr>
        <w:t>advice.</w:t>
      </w:r>
    </w:p>
    <w:p w14:paraId="7A1AB77D" w14:textId="77777777" w:rsidR="00C86581" w:rsidRPr="00632EC6" w:rsidRDefault="00C86581" w:rsidP="00B41434">
      <w:pPr>
        <w:spacing w:after="160"/>
        <w:jc w:val="both"/>
        <w:rPr>
          <w:rFonts w:ascii="Verdana" w:hAnsi="Verdana"/>
          <w:color w:val="000000" w:themeColor="text1"/>
          <w:lang w:val="en-GB"/>
        </w:rPr>
      </w:pPr>
    </w:p>
    <w:p w14:paraId="6DFE38EF" w14:textId="707D38F7" w:rsidR="00AE754F" w:rsidRPr="00632EC6" w:rsidRDefault="0055154C" w:rsidP="0055154C">
      <w:pPr>
        <w:spacing w:after="160"/>
        <w:jc w:val="both"/>
        <w:rPr>
          <w:rFonts w:ascii="Verdana" w:hAnsi="Verdana"/>
          <w:b/>
          <w:color w:val="000000" w:themeColor="text1"/>
          <w:lang w:val="en-GB" w:eastAsia="ar-SA"/>
        </w:rPr>
      </w:pPr>
      <w:r w:rsidRPr="00632EC6">
        <w:rPr>
          <w:rFonts w:ascii="Verdana" w:hAnsi="Verdana"/>
          <w:b/>
          <w:color w:val="000000" w:themeColor="text1"/>
          <w:lang w:val="en-GB" w:eastAsia="ar-SA"/>
        </w:rPr>
        <w:t xml:space="preserve">Four kilometres of track at the </w:t>
      </w:r>
      <w:r w:rsidRPr="0055154C">
        <w:rPr>
          <w:rFonts w:ascii="Verdana" w:hAnsi="Verdana"/>
          <w:b/>
          <w:color w:val="000000" w:themeColor="text1"/>
          <w:lang w:val="en-GB" w:eastAsia="ar-SA"/>
        </w:rPr>
        <w:t>Echtdampf-Hallentreffen</w:t>
      </w:r>
    </w:p>
    <w:p w14:paraId="4CDB12D9" w14:textId="05EB4F83" w:rsidR="00AE754F" w:rsidRPr="00632EC6" w:rsidRDefault="0055154C">
      <w:pPr>
        <w:spacing w:after="160"/>
        <w:jc w:val="both"/>
        <w:rPr>
          <w:rFonts w:ascii="Verdana" w:hAnsi="Verdana"/>
          <w:bCs/>
          <w:color w:val="000000" w:themeColor="text1"/>
          <w:lang w:val="en-GB" w:eastAsia="ar-SA"/>
        </w:rPr>
      </w:pPr>
      <w:r w:rsidRPr="00632EC6">
        <w:rPr>
          <w:rFonts w:ascii="Verdana" w:hAnsi="Verdana"/>
          <w:bCs/>
          <w:color w:val="000000" w:themeColor="text1"/>
          <w:lang w:val="en-GB" w:eastAsia="ar-SA"/>
        </w:rPr>
        <w:t xml:space="preserve">Halls B2 and B3 are home to over four kilometres of track. It smokes, steams and stomps there! The </w:t>
      </w:r>
      <w:r>
        <w:rPr>
          <w:rFonts w:ascii="Verdana" w:hAnsi="Verdana"/>
          <w:bCs/>
          <w:color w:val="000000" w:themeColor="text1"/>
          <w:lang w:val="en-GB" w:eastAsia="ar-SA"/>
        </w:rPr>
        <w:t xml:space="preserve">Echtdampf-Hallentreffen </w:t>
      </w:r>
      <w:r w:rsidRPr="00632EC6">
        <w:rPr>
          <w:rFonts w:ascii="Verdana" w:hAnsi="Verdana"/>
          <w:bCs/>
          <w:color w:val="000000" w:themeColor="text1"/>
          <w:lang w:val="en-GB" w:eastAsia="ar-SA"/>
        </w:rPr>
        <w:t xml:space="preserve">is a </w:t>
      </w:r>
      <w:r w:rsidR="00F81143" w:rsidRPr="00632EC6">
        <w:rPr>
          <w:rFonts w:ascii="Verdana" w:hAnsi="Verdana"/>
          <w:bCs/>
          <w:color w:val="000000" w:themeColor="text1"/>
          <w:lang w:val="en-GB" w:eastAsia="ar-SA"/>
        </w:rPr>
        <w:t xml:space="preserve">unique </w:t>
      </w:r>
      <w:r w:rsidRPr="00632EC6">
        <w:rPr>
          <w:rFonts w:ascii="Verdana" w:hAnsi="Verdana"/>
          <w:bCs/>
          <w:color w:val="000000" w:themeColor="text1"/>
          <w:lang w:val="en-GB" w:eastAsia="ar-SA"/>
        </w:rPr>
        <w:t>spectacle worldwide.</w:t>
      </w:r>
    </w:p>
    <w:p w14:paraId="0B6EE993" w14:textId="1B1390B4" w:rsidR="00AE754F" w:rsidRPr="00632EC6" w:rsidRDefault="0055154C">
      <w:pPr>
        <w:spacing w:after="160"/>
        <w:jc w:val="both"/>
        <w:rPr>
          <w:rFonts w:ascii="Verdana" w:hAnsi="Verdana"/>
          <w:bCs/>
          <w:color w:val="000000" w:themeColor="text1"/>
          <w:lang w:val="en-GB" w:eastAsia="ar-SA"/>
        </w:rPr>
      </w:pPr>
      <w:r w:rsidRPr="00632EC6">
        <w:rPr>
          <w:rFonts w:ascii="Verdana" w:hAnsi="Verdana"/>
          <w:bCs/>
          <w:color w:val="000000" w:themeColor="text1"/>
          <w:lang w:val="en-GB" w:eastAsia="ar-SA"/>
        </w:rPr>
        <w:t>However, the fascinating, miniature railways at the steam indoor event are not just there to look at: visitors can climb aboard and experience a ride on the course for themselves! It is just as exciting next to the tracks when the road steam engines of the internationally travelling exhibitors come puffing past.</w:t>
      </w:r>
    </w:p>
    <w:p w14:paraId="39035E9B" w14:textId="77777777" w:rsidR="00C86581" w:rsidRPr="00632EC6" w:rsidRDefault="00C86581" w:rsidP="00C93EDA">
      <w:pPr>
        <w:spacing w:after="160"/>
        <w:jc w:val="both"/>
        <w:rPr>
          <w:rFonts w:ascii="Verdana" w:hAnsi="Verdana"/>
          <w:bCs/>
          <w:color w:val="000000" w:themeColor="text1"/>
          <w:lang w:val="en-GB" w:eastAsia="ar-SA"/>
        </w:rPr>
      </w:pPr>
    </w:p>
    <w:p w14:paraId="51512E9C" w14:textId="42110CFF" w:rsidR="00AE754F" w:rsidRPr="00632EC6" w:rsidRDefault="0055154C">
      <w:pPr>
        <w:spacing w:after="160"/>
        <w:jc w:val="both"/>
        <w:rPr>
          <w:rFonts w:ascii="Verdana" w:eastAsiaTheme="minorHAnsi" w:hAnsi="Verdana" w:cstheme="minorBidi"/>
          <w:b/>
          <w:lang w:val="en-GB" w:eastAsia="en-US"/>
        </w:rPr>
      </w:pPr>
      <w:r w:rsidRPr="00632EC6">
        <w:rPr>
          <w:rFonts w:ascii="Verdana" w:eastAsiaTheme="minorHAnsi" w:hAnsi="Verdana" w:cstheme="minorBidi"/>
          <w:b/>
          <w:lang w:val="en-GB" w:eastAsia="en-US"/>
        </w:rPr>
        <w:t>FMT stars of the year at Lake Constance Airport</w:t>
      </w:r>
      <w:r w:rsidR="00632EC6">
        <w:rPr>
          <w:rFonts w:ascii="Verdana" w:eastAsiaTheme="minorHAnsi" w:hAnsi="Verdana" w:cstheme="minorBidi"/>
          <w:b/>
          <w:lang w:val="en-GB" w:eastAsia="en-US"/>
        </w:rPr>
        <w:t xml:space="preserve"> Friedrichshafen</w:t>
      </w:r>
    </w:p>
    <w:p w14:paraId="3275E965" w14:textId="77777777" w:rsidR="00AE754F" w:rsidRPr="00632EC6" w:rsidRDefault="0055154C">
      <w:pPr>
        <w:spacing w:after="160"/>
        <w:jc w:val="both"/>
        <w:rPr>
          <w:rFonts w:ascii="Verdana" w:eastAsiaTheme="minorHAnsi" w:hAnsi="Verdana" w:cstheme="minorBidi"/>
          <w:bCs/>
          <w:lang w:val="en-GB" w:eastAsia="en-US"/>
        </w:rPr>
      </w:pPr>
      <w:r w:rsidRPr="00632EC6">
        <w:rPr>
          <w:rFonts w:ascii="Verdana" w:eastAsiaTheme="minorHAnsi" w:hAnsi="Verdana" w:cstheme="minorBidi"/>
          <w:bCs/>
          <w:lang w:val="en-GB" w:eastAsia="en-US"/>
        </w:rPr>
        <w:lastRenderedPageBreak/>
        <w:t>This event is unique</w:t>
      </w:r>
      <w:r w:rsidR="008C7234" w:rsidRPr="00632EC6">
        <w:rPr>
          <w:rFonts w:ascii="Verdana" w:eastAsiaTheme="minorHAnsi" w:hAnsi="Verdana" w:cstheme="minorBidi"/>
          <w:bCs/>
          <w:lang w:val="en-GB" w:eastAsia="en-US"/>
        </w:rPr>
        <w:t xml:space="preserve">: </w:t>
      </w:r>
      <w:r w:rsidRPr="00632EC6">
        <w:rPr>
          <w:rFonts w:ascii="Verdana" w:eastAsiaTheme="minorHAnsi" w:hAnsi="Verdana" w:cstheme="minorBidi"/>
          <w:bCs/>
          <w:lang w:val="en-GB" w:eastAsia="en-US"/>
        </w:rPr>
        <w:t>a model aeroplane show at a commercial airfield</w:t>
      </w:r>
      <w:r w:rsidR="008C7234" w:rsidRPr="00632EC6">
        <w:rPr>
          <w:rFonts w:ascii="Verdana" w:eastAsiaTheme="minorHAnsi" w:hAnsi="Verdana" w:cstheme="minorBidi"/>
          <w:bCs/>
          <w:lang w:val="en-GB" w:eastAsia="en-US"/>
        </w:rPr>
        <w:t>!</w:t>
      </w:r>
      <w:r w:rsidRPr="00632EC6">
        <w:rPr>
          <w:rFonts w:ascii="Verdana" w:eastAsiaTheme="minorHAnsi" w:hAnsi="Verdana" w:cstheme="minorBidi"/>
          <w:bCs/>
          <w:lang w:val="en-GB" w:eastAsia="en-US"/>
        </w:rPr>
        <w:t xml:space="preserve"> The best pilots of the year show off their skills in front of the impressive mountain panorama of Lake Constance Airport Friedrichshafen. World, European and German champions push the boundaries of what is possible and demonstrate the latest developments in model flying with spectacular flying displays.</w:t>
      </w:r>
    </w:p>
    <w:p w14:paraId="70878F8C" w14:textId="77777777" w:rsidR="00AE754F" w:rsidRPr="00632EC6" w:rsidRDefault="0055154C">
      <w:pPr>
        <w:spacing w:after="160"/>
        <w:jc w:val="both"/>
        <w:rPr>
          <w:rFonts w:ascii="Verdana" w:eastAsiaTheme="minorHAnsi" w:hAnsi="Verdana" w:cstheme="minorBidi"/>
          <w:bCs/>
          <w:lang w:val="en-GB" w:eastAsia="en-US"/>
        </w:rPr>
      </w:pPr>
      <w:r w:rsidRPr="00632EC6">
        <w:rPr>
          <w:rFonts w:ascii="Verdana" w:eastAsiaTheme="minorHAnsi" w:hAnsi="Verdana" w:cstheme="minorBidi"/>
          <w:bCs/>
          <w:lang w:val="en-GB" w:eastAsia="en-US"/>
        </w:rPr>
        <w:t xml:space="preserve">And </w:t>
      </w:r>
      <w:r w:rsidR="00C93EDA" w:rsidRPr="00632EC6">
        <w:rPr>
          <w:rFonts w:ascii="Verdana" w:eastAsiaTheme="minorHAnsi" w:hAnsi="Verdana" w:cstheme="minorBidi"/>
          <w:bCs/>
          <w:lang w:val="en-GB" w:eastAsia="en-US"/>
        </w:rPr>
        <w:t xml:space="preserve">all classes of model flying are represented: From highly dynamic jets and true-to-life large-scale models to impressive 3D heli aerobatics and challenging gliding competition disciplines. The manufacturers' demonstrations will </w:t>
      </w:r>
      <w:r w:rsidRPr="00632EC6">
        <w:rPr>
          <w:rFonts w:ascii="Verdana" w:eastAsiaTheme="minorHAnsi" w:hAnsi="Verdana" w:cstheme="minorBidi"/>
          <w:bCs/>
          <w:lang w:val="en-GB" w:eastAsia="en-US"/>
        </w:rPr>
        <w:t xml:space="preserve">also </w:t>
      </w:r>
      <w:r w:rsidR="00C93EDA" w:rsidRPr="00632EC6">
        <w:rPr>
          <w:rFonts w:ascii="Verdana" w:eastAsiaTheme="minorHAnsi" w:hAnsi="Verdana" w:cstheme="minorBidi"/>
          <w:bCs/>
          <w:lang w:val="en-GB" w:eastAsia="en-US"/>
        </w:rPr>
        <w:t xml:space="preserve">be </w:t>
      </w:r>
      <w:r w:rsidRPr="00632EC6">
        <w:rPr>
          <w:rFonts w:ascii="Verdana" w:eastAsiaTheme="minorHAnsi" w:hAnsi="Verdana" w:cstheme="minorBidi"/>
          <w:bCs/>
          <w:lang w:val="en-GB" w:eastAsia="en-US"/>
        </w:rPr>
        <w:t xml:space="preserve">back at the start, where </w:t>
      </w:r>
      <w:r w:rsidR="00C93EDA" w:rsidRPr="00632EC6">
        <w:rPr>
          <w:rFonts w:ascii="Verdana" w:eastAsiaTheme="minorHAnsi" w:hAnsi="Verdana" w:cstheme="minorBidi"/>
          <w:bCs/>
          <w:lang w:val="en-GB" w:eastAsia="en-US"/>
        </w:rPr>
        <w:t xml:space="preserve">the latest products for the coming season will be presented live in the sky for the first time. The best products of the year, </w:t>
      </w:r>
      <w:r w:rsidRPr="00632EC6">
        <w:rPr>
          <w:rFonts w:ascii="Verdana" w:eastAsiaTheme="minorHAnsi" w:hAnsi="Verdana" w:cstheme="minorBidi"/>
          <w:bCs/>
          <w:lang w:val="en-GB" w:eastAsia="en-US"/>
        </w:rPr>
        <w:t xml:space="preserve">honoured by the trade magazine FMT, can </w:t>
      </w:r>
      <w:r w:rsidR="00C93EDA" w:rsidRPr="00632EC6">
        <w:rPr>
          <w:rFonts w:ascii="Verdana" w:eastAsiaTheme="minorHAnsi" w:hAnsi="Verdana" w:cstheme="minorBidi"/>
          <w:bCs/>
          <w:lang w:val="en-GB" w:eastAsia="en-US"/>
        </w:rPr>
        <w:t xml:space="preserve">also </w:t>
      </w:r>
      <w:r w:rsidRPr="00632EC6">
        <w:rPr>
          <w:rFonts w:ascii="Verdana" w:eastAsiaTheme="minorHAnsi" w:hAnsi="Verdana" w:cstheme="minorBidi"/>
          <w:bCs/>
          <w:lang w:val="en-GB" w:eastAsia="en-US"/>
        </w:rPr>
        <w:t>be seen live</w:t>
      </w:r>
      <w:r w:rsidR="00C93EDA" w:rsidRPr="00632EC6">
        <w:rPr>
          <w:rFonts w:ascii="Verdana" w:eastAsiaTheme="minorHAnsi" w:hAnsi="Verdana" w:cstheme="minorBidi"/>
          <w:bCs/>
          <w:lang w:val="en-GB" w:eastAsia="en-US"/>
        </w:rPr>
        <w:t>. The airshow spectacle will take place throughout the duration of the trade fair from Friday to Sunday.</w:t>
      </w:r>
      <w:r w:rsidRPr="00632EC6">
        <w:rPr>
          <w:rFonts w:ascii="Verdana" w:eastAsiaTheme="minorHAnsi" w:hAnsi="Verdana" w:cstheme="minorBidi"/>
          <w:bCs/>
          <w:lang w:val="en-GB" w:eastAsia="en-US"/>
        </w:rPr>
        <w:t xml:space="preserve"> Don't miss it!</w:t>
      </w:r>
    </w:p>
    <w:p w14:paraId="1B9ACF1E" w14:textId="77777777" w:rsidR="00F65199" w:rsidRPr="00632EC6" w:rsidRDefault="00F65199" w:rsidP="00994186">
      <w:pPr>
        <w:spacing w:after="160"/>
        <w:jc w:val="both"/>
        <w:rPr>
          <w:rFonts w:ascii="Verdana" w:eastAsiaTheme="minorHAnsi" w:hAnsi="Verdana" w:cstheme="minorBidi"/>
          <w:bCs/>
          <w:lang w:val="en-GB" w:eastAsia="en-US"/>
        </w:rPr>
      </w:pPr>
    </w:p>
    <w:p w14:paraId="1D08830C" w14:textId="2E6CB709" w:rsidR="00AE754F" w:rsidRPr="00632EC6" w:rsidRDefault="0055154C">
      <w:pPr>
        <w:spacing w:after="160"/>
        <w:jc w:val="both"/>
        <w:rPr>
          <w:rFonts w:ascii="Verdana" w:hAnsi="Verdana"/>
          <w:b/>
          <w:bCs/>
          <w:color w:val="000000" w:themeColor="text1"/>
          <w:lang w:val="en-GB"/>
        </w:rPr>
      </w:pPr>
      <w:r w:rsidRPr="00632EC6">
        <w:rPr>
          <w:rFonts w:ascii="Verdana" w:hAnsi="Verdana"/>
          <w:b/>
          <w:bCs/>
          <w:color w:val="000000" w:themeColor="text1"/>
          <w:lang w:val="en-GB"/>
        </w:rPr>
        <w:t>Model aircraft exhibition</w:t>
      </w:r>
      <w:r w:rsidR="004362ED" w:rsidRPr="00632EC6">
        <w:rPr>
          <w:rFonts w:ascii="Verdana" w:hAnsi="Verdana"/>
          <w:b/>
          <w:bCs/>
          <w:color w:val="000000" w:themeColor="text1"/>
          <w:lang w:val="en-GB"/>
        </w:rPr>
        <w:t xml:space="preserve">, model building forum, </w:t>
      </w:r>
      <w:r w:rsidRPr="00632EC6">
        <w:rPr>
          <w:rFonts w:ascii="Verdana" w:hAnsi="Verdana"/>
          <w:b/>
          <w:bCs/>
          <w:color w:val="000000" w:themeColor="text1"/>
          <w:lang w:val="en-GB"/>
        </w:rPr>
        <w:t xml:space="preserve">FMT </w:t>
      </w:r>
      <w:r w:rsidR="00632EC6">
        <w:rPr>
          <w:rFonts w:ascii="Verdana" w:hAnsi="Verdana"/>
          <w:b/>
          <w:bCs/>
          <w:color w:val="000000" w:themeColor="text1"/>
          <w:lang w:val="en-GB"/>
        </w:rPr>
        <w:t>I</w:t>
      </w:r>
      <w:r w:rsidRPr="00632EC6">
        <w:rPr>
          <w:rFonts w:ascii="Verdana" w:hAnsi="Verdana"/>
          <w:b/>
          <w:bCs/>
          <w:color w:val="000000" w:themeColor="text1"/>
          <w:lang w:val="en-GB"/>
        </w:rPr>
        <w:t xml:space="preserve">ndoor </w:t>
      </w:r>
      <w:r w:rsidR="00632EC6">
        <w:rPr>
          <w:rFonts w:ascii="Verdana" w:hAnsi="Verdana"/>
          <w:b/>
          <w:bCs/>
          <w:color w:val="000000" w:themeColor="text1"/>
          <w:lang w:val="en-GB"/>
        </w:rPr>
        <w:t>A</w:t>
      </w:r>
      <w:r w:rsidRPr="00632EC6">
        <w:rPr>
          <w:rFonts w:ascii="Verdana" w:hAnsi="Verdana"/>
          <w:b/>
          <w:bCs/>
          <w:color w:val="000000" w:themeColor="text1"/>
          <w:lang w:val="en-GB"/>
        </w:rPr>
        <w:t>ction</w:t>
      </w:r>
    </w:p>
    <w:p w14:paraId="6A983255" w14:textId="3D3190FB"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 xml:space="preserve">At the same time as the mega airshow </w:t>
      </w:r>
      <w:r w:rsidR="001257FC" w:rsidRPr="00632EC6">
        <w:rPr>
          <w:rFonts w:ascii="Verdana" w:hAnsi="Verdana"/>
          <w:color w:val="000000" w:themeColor="text1"/>
          <w:lang w:val="en-GB"/>
        </w:rPr>
        <w:t xml:space="preserve">outside on the grounds of </w:t>
      </w:r>
      <w:r w:rsidR="00632EC6">
        <w:rPr>
          <w:rFonts w:ascii="Verdana" w:hAnsi="Verdana"/>
          <w:color w:val="000000" w:themeColor="text1"/>
          <w:lang w:val="en-GB"/>
        </w:rPr>
        <w:t xml:space="preserve">Lake Constance </w:t>
      </w:r>
      <w:r w:rsidR="001257FC" w:rsidRPr="00632EC6">
        <w:rPr>
          <w:rFonts w:ascii="Verdana" w:hAnsi="Verdana"/>
          <w:color w:val="000000" w:themeColor="text1"/>
          <w:lang w:val="en-GB"/>
        </w:rPr>
        <w:t>Airport Friedrichshafen</w:t>
      </w:r>
      <w:r w:rsidRPr="00632EC6">
        <w:rPr>
          <w:rFonts w:ascii="Verdana" w:hAnsi="Verdana"/>
          <w:color w:val="000000" w:themeColor="text1"/>
          <w:lang w:val="en-GB"/>
        </w:rPr>
        <w:t xml:space="preserve">, there will be plenty going on </w:t>
      </w:r>
      <w:r w:rsidR="0022796C" w:rsidRPr="00632EC6">
        <w:rPr>
          <w:rFonts w:ascii="Verdana" w:hAnsi="Verdana"/>
          <w:color w:val="000000" w:themeColor="text1"/>
          <w:lang w:val="en-GB"/>
        </w:rPr>
        <w:t xml:space="preserve">inside </w:t>
      </w:r>
      <w:r w:rsidR="001257FC" w:rsidRPr="00632EC6">
        <w:rPr>
          <w:rFonts w:ascii="Verdana" w:hAnsi="Verdana"/>
          <w:color w:val="000000" w:themeColor="text1"/>
          <w:lang w:val="en-GB"/>
        </w:rPr>
        <w:t>in the A3 hangar</w:t>
      </w:r>
      <w:r w:rsidR="0022796C" w:rsidRPr="00632EC6">
        <w:rPr>
          <w:rFonts w:ascii="Verdana" w:hAnsi="Verdana"/>
          <w:color w:val="000000" w:themeColor="text1"/>
          <w:lang w:val="en-GB"/>
        </w:rPr>
        <w:t>: specialist exhibitors will be explaining their range to visitors</w:t>
      </w:r>
      <w:r w:rsidR="00AD2AC2" w:rsidRPr="00632EC6">
        <w:rPr>
          <w:rFonts w:ascii="Verdana" w:hAnsi="Verdana"/>
          <w:color w:val="000000" w:themeColor="text1"/>
          <w:lang w:val="en-GB"/>
        </w:rPr>
        <w:t xml:space="preserve">, at the model building forum we can enjoy top-class presentations on current topics </w:t>
      </w:r>
      <w:r w:rsidR="0022796C" w:rsidRPr="00632EC6">
        <w:rPr>
          <w:rFonts w:ascii="Verdana" w:hAnsi="Verdana"/>
          <w:color w:val="000000" w:themeColor="text1"/>
          <w:lang w:val="en-GB"/>
        </w:rPr>
        <w:t>and at the central model aircraft exhibition we can admire sensational home</w:t>
      </w:r>
      <w:r w:rsidR="00632EC6">
        <w:rPr>
          <w:rFonts w:ascii="Verdana" w:hAnsi="Verdana"/>
          <w:color w:val="000000" w:themeColor="text1"/>
          <w:lang w:val="en-GB"/>
        </w:rPr>
        <w:t>-</w:t>
      </w:r>
      <w:r w:rsidR="0022796C" w:rsidRPr="00632EC6">
        <w:rPr>
          <w:rFonts w:ascii="Verdana" w:hAnsi="Verdana"/>
          <w:color w:val="000000" w:themeColor="text1"/>
          <w:lang w:val="en-GB"/>
        </w:rPr>
        <w:t>built models: Highly detailed scale models, exotic models, large</w:t>
      </w:r>
      <w:r w:rsidR="00632EC6">
        <w:rPr>
          <w:rFonts w:ascii="Verdana" w:hAnsi="Verdana"/>
          <w:color w:val="000000" w:themeColor="text1"/>
          <w:lang w:val="en-GB"/>
        </w:rPr>
        <w:t xml:space="preserve"> </w:t>
      </w:r>
      <w:r w:rsidR="0022796C" w:rsidRPr="00632EC6">
        <w:rPr>
          <w:rFonts w:ascii="Verdana" w:hAnsi="Verdana"/>
          <w:color w:val="000000" w:themeColor="text1"/>
          <w:lang w:val="en-GB"/>
        </w:rPr>
        <w:t>scale models and collector's items from all model aircraft sectors.</w:t>
      </w:r>
    </w:p>
    <w:p w14:paraId="6BCFD1F3"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 xml:space="preserve">On the 30×30 metre flying field in the West Foyer, spectators can </w:t>
      </w:r>
      <w:r w:rsidR="002A5086" w:rsidRPr="00632EC6">
        <w:rPr>
          <w:rFonts w:ascii="Verdana" w:hAnsi="Verdana"/>
          <w:color w:val="000000" w:themeColor="text1"/>
          <w:lang w:val="en-GB"/>
        </w:rPr>
        <w:t xml:space="preserve">experience huge home-made models made of Depron and even impeller jets whizzing through the hall. The FMT Indoor Action programme </w:t>
      </w:r>
      <w:r w:rsidR="00A538A9" w:rsidRPr="00632EC6">
        <w:rPr>
          <w:rFonts w:ascii="Verdana" w:hAnsi="Verdana"/>
          <w:color w:val="000000" w:themeColor="text1"/>
          <w:lang w:val="en-GB"/>
        </w:rPr>
        <w:t xml:space="preserve">also includes indoor models weighing just one to two grams as well as </w:t>
      </w:r>
      <w:r w:rsidR="002A5086" w:rsidRPr="00632EC6">
        <w:rPr>
          <w:rFonts w:ascii="Verdana" w:hAnsi="Verdana"/>
          <w:color w:val="000000" w:themeColor="text1"/>
          <w:lang w:val="en-GB"/>
        </w:rPr>
        <w:t xml:space="preserve">production models. </w:t>
      </w:r>
      <w:r w:rsidR="00A538A9" w:rsidRPr="00632EC6">
        <w:rPr>
          <w:rFonts w:ascii="Verdana" w:hAnsi="Verdana"/>
          <w:color w:val="000000" w:themeColor="text1"/>
          <w:lang w:val="en-GB"/>
        </w:rPr>
        <w:t xml:space="preserve">This is because the </w:t>
      </w:r>
      <w:r w:rsidR="002A5086" w:rsidRPr="00632EC6">
        <w:rPr>
          <w:rFonts w:ascii="Verdana" w:hAnsi="Verdana"/>
          <w:color w:val="000000" w:themeColor="text1"/>
          <w:lang w:val="en-GB"/>
        </w:rPr>
        <w:t>manufacturer demonstrations will feature models that make indoor flying affordable for everyone, even beginners.</w:t>
      </w:r>
    </w:p>
    <w:p w14:paraId="1EB646C6" w14:textId="77777777" w:rsidR="00ED4734" w:rsidRPr="00632EC6" w:rsidRDefault="00ED4734" w:rsidP="002A5086">
      <w:pPr>
        <w:spacing w:after="160"/>
        <w:jc w:val="both"/>
        <w:rPr>
          <w:rFonts w:ascii="Verdana" w:hAnsi="Verdana"/>
          <w:color w:val="000000" w:themeColor="text1"/>
          <w:lang w:val="en-GB"/>
        </w:rPr>
      </w:pPr>
    </w:p>
    <w:p w14:paraId="51C5D832" w14:textId="77777777" w:rsidR="00AE754F" w:rsidRPr="00632EC6" w:rsidRDefault="0055154C">
      <w:pPr>
        <w:spacing w:after="160"/>
        <w:jc w:val="both"/>
        <w:rPr>
          <w:rFonts w:ascii="Verdana" w:hAnsi="Verdana"/>
          <w:b/>
          <w:bCs/>
          <w:color w:val="000000" w:themeColor="text1"/>
          <w:lang w:val="en-GB"/>
        </w:rPr>
      </w:pPr>
      <w:r w:rsidRPr="00632EC6">
        <w:rPr>
          <w:rFonts w:ascii="Verdana" w:hAnsi="Verdana"/>
          <w:b/>
          <w:bCs/>
          <w:color w:val="000000" w:themeColor="text1"/>
          <w:lang w:val="en-GB"/>
        </w:rPr>
        <w:t>Heavyweights: RC trucks, construction machinery and snow groomers</w:t>
      </w:r>
    </w:p>
    <w:p w14:paraId="2E03CDD5"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 xml:space="preserve">The huge courses </w:t>
      </w:r>
      <w:r w:rsidR="00BC4A97" w:rsidRPr="00632EC6">
        <w:rPr>
          <w:rFonts w:ascii="Verdana" w:hAnsi="Verdana"/>
          <w:color w:val="000000" w:themeColor="text1"/>
          <w:lang w:val="en-GB"/>
        </w:rPr>
        <w:t xml:space="preserve">(scales 1:8 and 1:16) </w:t>
      </w:r>
      <w:r w:rsidRPr="00632EC6">
        <w:rPr>
          <w:rFonts w:ascii="Verdana" w:hAnsi="Verdana"/>
          <w:color w:val="000000" w:themeColor="text1"/>
          <w:lang w:val="en-GB"/>
        </w:rPr>
        <w:t xml:space="preserve">in Hall A4 offer everything your heart desires: </w:t>
      </w:r>
      <w:r w:rsidR="00B8339D" w:rsidRPr="00632EC6">
        <w:rPr>
          <w:rFonts w:ascii="Verdana" w:hAnsi="Verdana"/>
          <w:color w:val="000000" w:themeColor="text1"/>
          <w:lang w:val="en-GB"/>
        </w:rPr>
        <w:t>tractors, cranes, tracked vehicles and hydraulically controlled construction machinery</w:t>
      </w:r>
      <w:r w:rsidRPr="00632EC6">
        <w:rPr>
          <w:rFonts w:ascii="Verdana" w:hAnsi="Verdana"/>
          <w:color w:val="000000" w:themeColor="text1"/>
          <w:lang w:val="en-GB"/>
        </w:rPr>
        <w:t xml:space="preserve">. </w:t>
      </w:r>
      <w:r w:rsidR="00BC4A97" w:rsidRPr="00632EC6">
        <w:rPr>
          <w:rFonts w:ascii="Verdana" w:hAnsi="Verdana"/>
          <w:color w:val="000000" w:themeColor="text1"/>
          <w:lang w:val="en-GB"/>
        </w:rPr>
        <w:t>Excavators shovel away earth, bulldozers level the site and heavy lorries remove the material. A real spectacle.</w:t>
      </w:r>
    </w:p>
    <w:p w14:paraId="62FC2BC9"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lastRenderedPageBreak/>
        <w:t xml:space="preserve">In truck trials, multi-axle vehicles </w:t>
      </w:r>
      <w:r w:rsidR="00B8339D" w:rsidRPr="00632EC6">
        <w:rPr>
          <w:rFonts w:ascii="Verdana" w:hAnsi="Verdana"/>
          <w:color w:val="000000" w:themeColor="text1"/>
          <w:lang w:val="en-GB"/>
        </w:rPr>
        <w:t xml:space="preserve">navigate through difficult terrain, cross bridges and rocks and even use cable winches. </w:t>
      </w:r>
      <w:r w:rsidR="000552BD" w:rsidRPr="00632EC6">
        <w:rPr>
          <w:rFonts w:ascii="Verdana" w:hAnsi="Verdana"/>
          <w:color w:val="000000" w:themeColor="text1"/>
          <w:lang w:val="en-GB"/>
        </w:rPr>
        <w:t xml:space="preserve">In a </w:t>
      </w:r>
      <w:r w:rsidR="007A6393" w:rsidRPr="00632EC6">
        <w:rPr>
          <w:rFonts w:ascii="Verdana" w:hAnsi="Verdana"/>
          <w:color w:val="000000" w:themeColor="text1"/>
          <w:lang w:val="en-GB"/>
        </w:rPr>
        <w:t xml:space="preserve">completely </w:t>
      </w:r>
      <w:r w:rsidR="000552BD" w:rsidRPr="00632EC6">
        <w:rPr>
          <w:rFonts w:ascii="Verdana" w:hAnsi="Verdana"/>
          <w:color w:val="000000" w:themeColor="text1"/>
          <w:lang w:val="en-GB"/>
        </w:rPr>
        <w:t xml:space="preserve">different setting, snow groomers </w:t>
      </w:r>
      <w:r w:rsidR="00B8339D" w:rsidRPr="00632EC6">
        <w:rPr>
          <w:rFonts w:ascii="Verdana" w:hAnsi="Verdana"/>
          <w:color w:val="000000" w:themeColor="text1"/>
          <w:lang w:val="en-GB"/>
        </w:rPr>
        <w:t xml:space="preserve">work their way through </w:t>
      </w:r>
      <w:r w:rsidR="00BC4A97" w:rsidRPr="00632EC6">
        <w:rPr>
          <w:rFonts w:ascii="Verdana" w:hAnsi="Verdana"/>
          <w:color w:val="000000" w:themeColor="text1"/>
          <w:lang w:val="en-GB"/>
        </w:rPr>
        <w:t xml:space="preserve">the </w:t>
      </w:r>
      <w:r w:rsidR="00B8339D" w:rsidRPr="00632EC6">
        <w:rPr>
          <w:rFonts w:ascii="Verdana" w:hAnsi="Verdana"/>
          <w:color w:val="000000" w:themeColor="text1"/>
          <w:lang w:val="en-GB"/>
        </w:rPr>
        <w:t xml:space="preserve">artificial snow and prepare immaculate ski slopes. </w:t>
      </w:r>
      <w:r w:rsidR="00BC4A97" w:rsidRPr="00632EC6">
        <w:rPr>
          <w:rFonts w:ascii="Verdana" w:hAnsi="Verdana"/>
          <w:color w:val="000000" w:themeColor="text1"/>
          <w:lang w:val="en-GB"/>
        </w:rPr>
        <w:t xml:space="preserve">Enchanting. </w:t>
      </w:r>
      <w:r w:rsidR="007A6393" w:rsidRPr="00632EC6">
        <w:rPr>
          <w:rFonts w:ascii="Verdana" w:hAnsi="Verdana"/>
          <w:color w:val="000000" w:themeColor="text1"/>
          <w:lang w:val="en-GB"/>
        </w:rPr>
        <w:t xml:space="preserve">And </w:t>
      </w:r>
      <w:r w:rsidR="00BC4A97" w:rsidRPr="00632EC6">
        <w:rPr>
          <w:rFonts w:ascii="Verdana" w:hAnsi="Verdana"/>
          <w:color w:val="000000" w:themeColor="text1"/>
          <w:lang w:val="en-GB"/>
        </w:rPr>
        <w:t xml:space="preserve">the youngsters can also have a go: for </w:t>
      </w:r>
      <w:r w:rsidR="007A6393" w:rsidRPr="00632EC6">
        <w:rPr>
          <w:rFonts w:ascii="Verdana" w:hAnsi="Verdana"/>
          <w:color w:val="000000" w:themeColor="text1"/>
          <w:lang w:val="en-GB"/>
        </w:rPr>
        <w:t xml:space="preserve">example </w:t>
      </w:r>
      <w:r w:rsidR="00BC4A97" w:rsidRPr="00632EC6">
        <w:rPr>
          <w:rFonts w:ascii="Verdana" w:hAnsi="Verdana"/>
          <w:color w:val="000000" w:themeColor="text1"/>
          <w:lang w:val="en-GB"/>
        </w:rPr>
        <w:t xml:space="preserve">on the tractor children's course - the </w:t>
      </w:r>
      <w:r w:rsidR="002A4631" w:rsidRPr="00632EC6">
        <w:rPr>
          <w:rFonts w:ascii="Verdana" w:hAnsi="Verdana"/>
          <w:color w:val="000000" w:themeColor="text1"/>
          <w:lang w:val="en-GB"/>
        </w:rPr>
        <w:t xml:space="preserve">little ones' eyes </w:t>
      </w:r>
      <w:r w:rsidR="00BC4A97" w:rsidRPr="00632EC6">
        <w:rPr>
          <w:rFonts w:ascii="Verdana" w:hAnsi="Verdana"/>
          <w:color w:val="000000" w:themeColor="text1"/>
          <w:lang w:val="en-GB"/>
        </w:rPr>
        <w:t>light up.</w:t>
      </w:r>
    </w:p>
    <w:p w14:paraId="7F289BD4" w14:textId="77777777" w:rsidR="00D32029" w:rsidRPr="00632EC6" w:rsidRDefault="00D32029" w:rsidP="00994186">
      <w:pPr>
        <w:spacing w:after="160"/>
        <w:jc w:val="both"/>
        <w:rPr>
          <w:rFonts w:ascii="Verdana" w:hAnsi="Verdana"/>
          <w:color w:val="000000" w:themeColor="text1"/>
          <w:lang w:val="en-GB"/>
        </w:rPr>
      </w:pPr>
    </w:p>
    <w:p w14:paraId="53EEFDBD" w14:textId="77777777" w:rsidR="00AE754F" w:rsidRPr="00632EC6" w:rsidRDefault="0055154C">
      <w:pPr>
        <w:spacing w:after="160"/>
        <w:jc w:val="both"/>
        <w:rPr>
          <w:rFonts w:ascii="Verdana" w:hAnsi="Verdana"/>
          <w:b/>
          <w:bCs/>
          <w:color w:val="000000" w:themeColor="text1"/>
          <w:lang w:val="en-GB"/>
        </w:rPr>
      </w:pPr>
      <w:r w:rsidRPr="00632EC6">
        <w:rPr>
          <w:rFonts w:ascii="Verdana" w:hAnsi="Verdana"/>
          <w:b/>
          <w:bCs/>
          <w:color w:val="000000" w:themeColor="text1"/>
          <w:lang w:val="en-GB"/>
        </w:rPr>
        <w:t xml:space="preserve">Majestic </w:t>
      </w:r>
      <w:r w:rsidR="00B54603" w:rsidRPr="00632EC6">
        <w:rPr>
          <w:rFonts w:ascii="Verdana" w:hAnsi="Verdana"/>
          <w:b/>
          <w:bCs/>
          <w:color w:val="000000" w:themeColor="text1"/>
          <w:lang w:val="en-GB"/>
        </w:rPr>
        <w:t xml:space="preserve">ship models </w:t>
      </w:r>
      <w:r w:rsidR="00ED240A" w:rsidRPr="00632EC6">
        <w:rPr>
          <w:rFonts w:ascii="Verdana" w:hAnsi="Verdana"/>
          <w:b/>
          <w:bCs/>
          <w:color w:val="000000" w:themeColor="text1"/>
          <w:lang w:val="en-GB"/>
        </w:rPr>
        <w:t>in the large water basin</w:t>
      </w:r>
    </w:p>
    <w:p w14:paraId="128920E4"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On the 400 m² indoor water pool in Hall A5 and outside on the exhibition lake, we look forward to seeing RC sailing boats passing majestically in front of the meditative blue of the water. But that's not all! Racing boats race past with impressive fountains and even a burning ship is extinguished during sea rescue exercises.</w:t>
      </w:r>
    </w:p>
    <w:p w14:paraId="31BF8D84"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 xml:space="preserve">Once again this year, budding ship modellers can earn the coveted captain's licence in the children's race. </w:t>
      </w:r>
      <w:r w:rsidR="0071102E" w:rsidRPr="00632EC6">
        <w:rPr>
          <w:rFonts w:ascii="Verdana" w:hAnsi="Verdana"/>
          <w:color w:val="000000" w:themeColor="text1"/>
          <w:lang w:val="en-GB"/>
        </w:rPr>
        <w:t>The large exhibition of historical ship models and fascinatingly detailed plastic and cardboard models in Hall A5 is also well worth a visit.</w:t>
      </w:r>
    </w:p>
    <w:p w14:paraId="1CA4CDC2" w14:textId="77777777" w:rsidR="00DA2456" w:rsidRPr="00632EC6" w:rsidRDefault="00DA2456" w:rsidP="00994186">
      <w:pPr>
        <w:spacing w:after="160"/>
        <w:jc w:val="both"/>
        <w:rPr>
          <w:rFonts w:ascii="Verdana" w:hAnsi="Verdana"/>
          <w:color w:val="000000" w:themeColor="text1"/>
          <w:lang w:val="en-GB"/>
        </w:rPr>
      </w:pPr>
    </w:p>
    <w:p w14:paraId="797645EB" w14:textId="77777777" w:rsidR="00AE754F" w:rsidRPr="00632EC6" w:rsidRDefault="0055154C">
      <w:pPr>
        <w:spacing w:after="160"/>
        <w:jc w:val="both"/>
        <w:rPr>
          <w:rFonts w:ascii="Verdana" w:hAnsi="Verdana"/>
          <w:b/>
          <w:bCs/>
          <w:color w:val="000000" w:themeColor="text1"/>
          <w:lang w:val="en-GB"/>
        </w:rPr>
      </w:pPr>
      <w:r w:rsidRPr="00632EC6">
        <w:rPr>
          <w:rFonts w:ascii="Verdana" w:hAnsi="Verdana"/>
          <w:b/>
          <w:bCs/>
          <w:color w:val="000000" w:themeColor="text1"/>
          <w:lang w:val="en-GB"/>
        </w:rPr>
        <w:t>Racing with RC cars, FPV copters and airships</w:t>
      </w:r>
    </w:p>
    <w:p w14:paraId="49653C49"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Dramatic racing action awaits us in Hall B1: Here, RC cars in 1:8 and 1:10 scales as well as RC motorbikes thunder around the circuit. But it's not just about the show! At the German Open RC-Car Masters held here, the best pilots in the scene fight for every position.</w:t>
      </w:r>
    </w:p>
    <w:p w14:paraId="4BC6965C" w14:textId="308A363E"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 xml:space="preserve">In complete contrast to the insanely fast RC cars is what happens in the East Foyer: Remote-controlled </w:t>
      </w:r>
      <w:r w:rsidR="00A70D01">
        <w:rPr>
          <w:rFonts w:ascii="Verdana" w:hAnsi="Verdana"/>
          <w:color w:val="000000" w:themeColor="text1"/>
          <w:lang w:val="en-GB"/>
        </w:rPr>
        <w:t>blimp</w:t>
      </w:r>
      <w:r w:rsidRPr="00632EC6">
        <w:rPr>
          <w:rFonts w:ascii="Verdana" w:hAnsi="Verdana"/>
          <w:color w:val="000000" w:themeColor="text1"/>
          <w:lang w:val="en-GB"/>
        </w:rPr>
        <w:t xml:space="preserve">s float almost weightlessly around the course and fight for pole position in the Open Int. </w:t>
      </w:r>
      <w:r w:rsidR="00A70D01">
        <w:rPr>
          <w:rFonts w:ascii="Verdana" w:hAnsi="Verdana"/>
          <w:color w:val="000000" w:themeColor="text1"/>
          <w:lang w:val="en-GB"/>
        </w:rPr>
        <w:t>C</w:t>
      </w:r>
      <w:r w:rsidRPr="00632EC6">
        <w:rPr>
          <w:rFonts w:ascii="Verdana" w:hAnsi="Verdana"/>
          <w:color w:val="000000" w:themeColor="text1"/>
          <w:lang w:val="en-GB"/>
        </w:rPr>
        <w:t>ompetition F7B. Racing sounds - and really high-frequency ones at that - also reach us from Hall A6, where race copters shoot around the pylons like insects and vie for a place on the podium in the FPV Drone Championship final. An experience that leaves no one indifferent.</w:t>
      </w:r>
    </w:p>
    <w:p w14:paraId="1C831919" w14:textId="77777777" w:rsidR="00D32029" w:rsidRPr="00632EC6" w:rsidRDefault="00D32029" w:rsidP="00994186">
      <w:pPr>
        <w:spacing w:after="160"/>
        <w:jc w:val="both"/>
        <w:rPr>
          <w:rFonts w:ascii="Verdana" w:hAnsi="Verdana"/>
          <w:bCs/>
          <w:color w:val="000000" w:themeColor="text1"/>
          <w:lang w:val="en-GB" w:eastAsia="ar-SA"/>
        </w:rPr>
      </w:pPr>
    </w:p>
    <w:p w14:paraId="7D7413CE"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t>Thank you for your reports and announcements.</w:t>
      </w:r>
    </w:p>
    <w:p w14:paraId="6928B82D" w14:textId="77777777" w:rsidR="00B30BA5" w:rsidRPr="00632EC6" w:rsidRDefault="00B30BA5" w:rsidP="00871D56">
      <w:pPr>
        <w:spacing w:after="160"/>
        <w:jc w:val="both"/>
        <w:rPr>
          <w:rFonts w:ascii="Verdana" w:hAnsi="Verdana"/>
          <w:color w:val="000000" w:themeColor="text1"/>
          <w:lang w:val="en-GB"/>
        </w:rPr>
      </w:pPr>
    </w:p>
    <w:p w14:paraId="5A2E7761" w14:textId="77777777" w:rsidR="00AE754F" w:rsidRPr="00632EC6" w:rsidRDefault="0055154C">
      <w:pPr>
        <w:spacing w:after="160"/>
        <w:jc w:val="both"/>
        <w:rPr>
          <w:rFonts w:ascii="Verdana" w:hAnsi="Verdana"/>
          <w:lang w:val="en-GB"/>
        </w:rPr>
      </w:pPr>
      <w:r w:rsidRPr="00632EC6">
        <w:rPr>
          <w:rFonts w:ascii="Verdana" w:hAnsi="Verdana"/>
          <w:color w:val="000000" w:themeColor="text1"/>
          <w:lang w:val="en-GB"/>
        </w:rPr>
        <w:t>Further information, royalty-free images and logos</w:t>
      </w:r>
      <w:r w:rsidRPr="00632EC6">
        <w:rPr>
          <w:rFonts w:ascii="Verdana" w:hAnsi="Verdana"/>
          <w:lang w:val="en-GB"/>
        </w:rPr>
        <w:t>:</w:t>
      </w:r>
    </w:p>
    <w:p w14:paraId="43A6A6B2" w14:textId="77777777" w:rsidR="00AE754F" w:rsidRPr="00632EC6" w:rsidRDefault="00202A3D">
      <w:pPr>
        <w:spacing w:after="160"/>
        <w:jc w:val="both"/>
        <w:rPr>
          <w:rStyle w:val="Hyperlink"/>
          <w:rFonts w:ascii="Verdana" w:hAnsi="Verdana"/>
          <w:lang w:val="en-GB"/>
        </w:rPr>
      </w:pPr>
      <w:hyperlink r:id="rId8" w:history="1">
        <w:r w:rsidR="00871D56" w:rsidRPr="00632EC6">
          <w:rPr>
            <w:rStyle w:val="Hyperlink"/>
            <w:rFonts w:ascii="Verdana" w:hAnsi="Verdana"/>
            <w:lang w:val="en-GB"/>
          </w:rPr>
          <w:t>https://www.faszination-modellbau.de/presse</w:t>
        </w:r>
      </w:hyperlink>
    </w:p>
    <w:p w14:paraId="54E90001" w14:textId="77777777" w:rsidR="00AE754F" w:rsidRPr="00632EC6" w:rsidRDefault="00202A3D">
      <w:pPr>
        <w:spacing w:after="160"/>
        <w:jc w:val="both"/>
        <w:rPr>
          <w:rFonts w:ascii="Verdana" w:hAnsi="Verdana"/>
          <w:lang w:val="en-GB"/>
        </w:rPr>
      </w:pPr>
      <w:hyperlink r:id="rId9" w:history="1">
        <w:r w:rsidR="00871D56" w:rsidRPr="00632EC6">
          <w:rPr>
            <w:rStyle w:val="Hyperlink"/>
            <w:rFonts w:ascii="Verdana" w:hAnsi="Verdana"/>
            <w:lang w:val="en-GB"/>
          </w:rPr>
          <w:t>https://www.ima-friedrichshafen.de/presse</w:t>
        </w:r>
      </w:hyperlink>
    </w:p>
    <w:p w14:paraId="09B1F950" w14:textId="77777777" w:rsidR="00871D56" w:rsidRPr="00632EC6" w:rsidRDefault="00871D56" w:rsidP="00871D56">
      <w:pPr>
        <w:spacing w:after="160"/>
        <w:jc w:val="both"/>
        <w:rPr>
          <w:rFonts w:ascii="Verdana" w:hAnsi="Verdana"/>
          <w:lang w:val="en-GB"/>
        </w:rPr>
      </w:pPr>
    </w:p>
    <w:p w14:paraId="0BB62877" w14:textId="77777777" w:rsidR="00AE754F" w:rsidRPr="00632EC6" w:rsidRDefault="0055154C">
      <w:pPr>
        <w:spacing w:after="160"/>
        <w:jc w:val="both"/>
        <w:rPr>
          <w:rFonts w:ascii="Verdana" w:hAnsi="Verdana"/>
          <w:color w:val="000000" w:themeColor="text1"/>
          <w:lang w:val="en-GB"/>
        </w:rPr>
      </w:pPr>
      <w:r w:rsidRPr="00632EC6">
        <w:rPr>
          <w:rFonts w:ascii="Verdana" w:hAnsi="Verdana"/>
          <w:color w:val="000000" w:themeColor="text1"/>
          <w:lang w:val="en-GB"/>
        </w:rPr>
        <w:lastRenderedPageBreak/>
        <w:t>Network with our huge community:</w:t>
      </w:r>
    </w:p>
    <w:p w14:paraId="663B0BC2" w14:textId="77777777" w:rsidR="00AE754F" w:rsidRPr="00632EC6" w:rsidRDefault="0055154C">
      <w:pPr>
        <w:jc w:val="both"/>
        <w:rPr>
          <w:rFonts w:ascii="Verdana" w:hAnsi="Verdana"/>
          <w:lang w:val="en-GB"/>
        </w:rPr>
      </w:pPr>
      <w:r w:rsidRPr="00EB0CB2">
        <w:rPr>
          <w:rFonts w:ascii="Verdana" w:hAnsi="Verdana"/>
          <w:noProof/>
        </w:rPr>
        <w:drawing>
          <wp:inline distT="0" distB="0" distL="0" distR="0" wp14:anchorId="742505E1" wp14:editId="4B5F79F4">
            <wp:extent cx="349200" cy="2196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632EC6">
        <w:rPr>
          <w:rFonts w:ascii="Verdana" w:hAnsi="Verdana"/>
          <w:lang w:val="en-GB"/>
        </w:rPr>
        <w:t>Facebook</w:t>
      </w:r>
      <w:r w:rsidRPr="00EB0CB2">
        <w:rPr>
          <w:rFonts w:ascii="Verdana" w:hAnsi="Verdana"/>
          <w:noProof/>
        </w:rPr>
        <w:drawing>
          <wp:inline distT="0" distB="0" distL="0" distR="0" wp14:anchorId="28D6712A" wp14:editId="45C024D6">
            <wp:extent cx="349250" cy="218281"/>
            <wp:effectExtent l="0" t="0" r="0" b="0"/>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632EC6">
        <w:rPr>
          <w:rFonts w:ascii="Verdana" w:hAnsi="Verdana"/>
          <w:lang w:val="en-GB"/>
        </w:rPr>
        <w:t xml:space="preserve"> YouTube</w:t>
      </w:r>
      <w:r w:rsidRPr="00EB0CB2">
        <w:rPr>
          <w:rFonts w:ascii="Verdana" w:hAnsi="Verdana"/>
          <w:noProof/>
        </w:rPr>
        <w:drawing>
          <wp:inline distT="0" distB="0" distL="0" distR="0" wp14:anchorId="7751F1A4" wp14:editId="1DB020DC">
            <wp:extent cx="397566" cy="248479"/>
            <wp:effectExtent l="0" t="0" r="0" b="5715"/>
            <wp:docPr id="5"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632EC6">
        <w:rPr>
          <w:rFonts w:ascii="Verdana" w:hAnsi="Verdana"/>
          <w:lang w:val="en-GB"/>
        </w:rPr>
        <w:t xml:space="preserve"> Instagram</w:t>
      </w:r>
    </w:p>
    <w:p w14:paraId="023F09F7" w14:textId="77777777" w:rsidR="00AE754F" w:rsidRPr="00632EC6" w:rsidRDefault="0055154C">
      <w:pPr>
        <w:spacing w:after="160"/>
        <w:jc w:val="both"/>
        <w:rPr>
          <w:rFonts w:ascii="Verdana" w:hAnsi="Verdana"/>
          <w:lang w:val="en-GB"/>
        </w:rPr>
      </w:pPr>
      <w:r w:rsidRPr="00632EC6">
        <w:rPr>
          <w:rFonts w:ascii="Verdana" w:eastAsiaTheme="minorHAnsi" w:hAnsi="Verdana" w:cstheme="minorBidi"/>
          <w:b/>
          <w:bCs/>
          <w:lang w:val="en-GB" w:eastAsia="en-US"/>
        </w:rPr>
        <w:br/>
      </w:r>
      <w:hyperlink r:id="rId16" w:history="1">
        <w:r w:rsidR="00145F8A" w:rsidRPr="00632EC6">
          <w:rPr>
            <w:rStyle w:val="Hyperlink"/>
            <w:rFonts w:ascii="Verdana" w:hAnsi="Verdana"/>
            <w:lang w:val="en-GB"/>
          </w:rPr>
          <w:t>https://www.facebook.com/Faszination.Modellbau</w:t>
        </w:r>
      </w:hyperlink>
    </w:p>
    <w:p w14:paraId="476DFF34" w14:textId="77777777" w:rsidR="00AE754F" w:rsidRPr="00632EC6" w:rsidRDefault="00202A3D">
      <w:pPr>
        <w:spacing w:after="160"/>
        <w:jc w:val="both"/>
        <w:rPr>
          <w:rFonts w:ascii="Verdana" w:hAnsi="Verdana"/>
          <w:lang w:val="en-GB"/>
        </w:rPr>
      </w:pPr>
      <w:hyperlink r:id="rId17" w:history="1">
        <w:r w:rsidR="00871D56" w:rsidRPr="00632EC6">
          <w:rPr>
            <w:rStyle w:val="Hyperlink"/>
            <w:rFonts w:ascii="Verdana" w:hAnsi="Verdana"/>
            <w:lang w:val="en-GB"/>
          </w:rPr>
          <w:t>https://www.youtube.com/user/FaszinationModellbau</w:t>
        </w:r>
      </w:hyperlink>
    </w:p>
    <w:p w14:paraId="61E449C1" w14:textId="77777777" w:rsidR="00AE754F" w:rsidRPr="00632EC6" w:rsidRDefault="00202A3D">
      <w:pPr>
        <w:spacing w:after="160"/>
        <w:jc w:val="both"/>
        <w:rPr>
          <w:rFonts w:ascii="Verdana" w:hAnsi="Verdana"/>
          <w:lang w:val="en-GB"/>
        </w:rPr>
      </w:pPr>
      <w:hyperlink r:id="rId18" w:history="1">
        <w:r w:rsidR="00871D56" w:rsidRPr="00632EC6">
          <w:rPr>
            <w:rStyle w:val="Hyperlink"/>
            <w:rFonts w:ascii="Verdana" w:hAnsi="Verdana"/>
            <w:lang w:val="en-GB"/>
          </w:rPr>
          <w:t>https://www.instagram.com/faszination.modellbau</w:t>
        </w:r>
      </w:hyperlink>
    </w:p>
    <w:sectPr w:rsidR="00AE754F" w:rsidRPr="00632EC6" w:rsidSect="00323D3E">
      <w:headerReference w:type="even" r:id="rId19"/>
      <w:headerReference w:type="default" r:id="rId20"/>
      <w:footerReference w:type="even" r:id="rId21"/>
      <w:footerReference w:type="default" r:id="rId22"/>
      <w:headerReference w:type="first" r:id="rId23"/>
      <w:footerReference w:type="first" r:id="rId24"/>
      <w:pgSz w:w="11906" w:h="16838"/>
      <w:pgMar w:top="1531" w:right="1531"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9977" w14:textId="77777777" w:rsidR="00541127" w:rsidRDefault="00541127" w:rsidP="003C689F">
      <w:r>
        <w:separator/>
      </w:r>
    </w:p>
  </w:endnote>
  <w:endnote w:type="continuationSeparator" w:id="0">
    <w:p w14:paraId="190DC84E" w14:textId="77777777" w:rsidR="00541127" w:rsidRDefault="00541127" w:rsidP="003C689F">
      <w:r>
        <w:continuationSeparator/>
      </w:r>
    </w:p>
  </w:endnote>
  <w:endnote w:type="continuationNotice" w:id="1">
    <w:p w14:paraId="26A928E5"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6BF58" w14:textId="77777777" w:rsidR="00202A3D" w:rsidRDefault="00202A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C1EC" w14:textId="77777777" w:rsidR="00AE754F" w:rsidRDefault="0055154C">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00871D56">
      <w:rPr>
        <w:rFonts w:ascii="Verdana" w:hAnsi="Verdana"/>
        <w:sz w:val="18"/>
        <w:szCs w:val="18"/>
      </w:rPr>
      <w:t>/3</w:t>
    </w:r>
  </w:p>
  <w:p w14:paraId="1A0745BE" w14:textId="77777777" w:rsidR="006859A0" w:rsidRDefault="006859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7CE5" w14:textId="77777777" w:rsidR="00202A3D" w:rsidRDefault="00202A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5BCB" w14:textId="77777777" w:rsidR="00541127" w:rsidRDefault="00541127" w:rsidP="003C689F">
      <w:r>
        <w:separator/>
      </w:r>
    </w:p>
  </w:footnote>
  <w:footnote w:type="continuationSeparator" w:id="0">
    <w:p w14:paraId="7DF0616B" w14:textId="77777777" w:rsidR="00541127" w:rsidRDefault="00541127" w:rsidP="003C689F">
      <w:r>
        <w:continuationSeparator/>
      </w:r>
    </w:p>
  </w:footnote>
  <w:footnote w:type="continuationNotice" w:id="1">
    <w:p w14:paraId="7DEEC5C4"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EE9B" w14:textId="77777777" w:rsidR="00202A3D" w:rsidRDefault="00202A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572A" w14:textId="77777777" w:rsidR="00AE754F" w:rsidRPr="00632EC6" w:rsidRDefault="0055154C">
    <w:pPr>
      <w:pStyle w:val="Kopfzeile"/>
      <w:tabs>
        <w:tab w:val="left" w:pos="4395"/>
      </w:tabs>
      <w:rPr>
        <w:lang w:val="en-GB"/>
      </w:rPr>
    </w:pPr>
    <w:r w:rsidRPr="00445196">
      <w:rPr>
        <w:rFonts w:ascii="Verdana" w:hAnsi="Verdana"/>
        <w:b/>
        <w:noProof/>
        <w:spacing w:val="-8"/>
        <w:sz w:val="32"/>
        <w:szCs w:val="32"/>
      </w:rPr>
      <w:drawing>
        <wp:anchor distT="0" distB="0" distL="114300" distR="114300" simplePos="0" relativeHeight="251662336" behindDoc="0" locked="0" layoutInCell="1" allowOverlap="1" wp14:anchorId="1E87B253" wp14:editId="56D0ECA6">
          <wp:simplePos x="0" y="0"/>
          <wp:positionH relativeFrom="column">
            <wp:posOffset>5631180</wp:posOffset>
          </wp:positionH>
          <wp:positionV relativeFrom="paragraph">
            <wp:posOffset>-220345</wp:posOffset>
          </wp:positionV>
          <wp:extent cx="421005" cy="333375"/>
          <wp:effectExtent l="0" t="0" r="0" b="9525"/>
          <wp:wrapNone/>
          <wp:docPr id="1232276229" name="Grafik 123227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ED6988">
      <w:rPr>
        <w:rFonts w:ascii="Verdana" w:hAnsi="Verdana"/>
        <w:b/>
        <w:noProof/>
        <w:spacing w:val="-8"/>
        <w:sz w:val="32"/>
        <w:szCs w:val="32"/>
      </w:rPr>
      <w:drawing>
        <wp:anchor distT="0" distB="0" distL="114300" distR="114300" simplePos="0" relativeHeight="251661312" behindDoc="0" locked="0" layoutInCell="1" allowOverlap="1" wp14:anchorId="2813759F" wp14:editId="0D941C06">
          <wp:simplePos x="0" y="0"/>
          <wp:positionH relativeFrom="column">
            <wp:posOffset>4888230</wp:posOffset>
          </wp:positionH>
          <wp:positionV relativeFrom="paragraph">
            <wp:posOffset>-222885</wp:posOffset>
          </wp:positionV>
          <wp:extent cx="504825" cy="383540"/>
          <wp:effectExtent l="0" t="0" r="9525" b="0"/>
          <wp:wrapNone/>
          <wp:docPr id="385766609"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0288" behindDoc="0" locked="0" layoutInCell="1" allowOverlap="1" wp14:anchorId="0603BBB2" wp14:editId="584440E7">
          <wp:simplePos x="0" y="0"/>
          <wp:positionH relativeFrom="column">
            <wp:posOffset>4221480</wp:posOffset>
          </wp:positionH>
          <wp:positionV relativeFrom="paragraph">
            <wp:posOffset>-201295</wp:posOffset>
          </wp:positionV>
          <wp:extent cx="477078" cy="362099"/>
          <wp:effectExtent l="0" t="0" r="0" b="0"/>
          <wp:wrapNone/>
          <wp:docPr id="153395699" name="Grafik 15339569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7AC252" wp14:editId="797DACE9">
          <wp:simplePos x="0" y="0"/>
          <wp:positionH relativeFrom="margin">
            <wp:posOffset>1842982</wp:posOffset>
          </wp:positionH>
          <wp:positionV relativeFrom="page">
            <wp:posOffset>270510</wp:posOffset>
          </wp:positionV>
          <wp:extent cx="1916430" cy="434340"/>
          <wp:effectExtent l="0" t="0" r="1270" b="0"/>
          <wp:wrapSquare wrapText="bothSides"/>
          <wp:docPr id="245113873"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32EC6">
      <w:rPr>
        <w:rFonts w:ascii="Verdana" w:hAnsi="Verdana"/>
        <w:b/>
        <w:sz w:val="28"/>
        <w:szCs w:val="28"/>
        <w:lang w:val="en-GB"/>
      </w:rPr>
      <w:t xml:space="preserve">Press / </w:t>
    </w:r>
    <w:r w:rsidRPr="00632EC6">
      <w:rPr>
        <w:rFonts w:ascii="Verdana" w:hAnsi="Verdana"/>
        <w:b/>
        <w:i/>
        <w:sz w:val="28"/>
        <w:szCs w:val="28"/>
        <w:lang w:val="en-GB"/>
      </w:rPr>
      <w:t>Press</w:t>
    </w:r>
    <w:r w:rsidRPr="00632EC6">
      <w:rPr>
        <w:rFonts w:ascii="Verdana" w:hAnsi="Verdana"/>
        <w:b/>
        <w:i/>
        <w:sz w:val="28"/>
        <w:szCs w:val="28"/>
        <w:lang w:val="en-GB"/>
      </w:rPr>
      <w:tab/>
    </w:r>
    <w:r w:rsidRPr="00632EC6">
      <w:rPr>
        <w:rFonts w:ascii="Verdana" w:hAnsi="Verdana"/>
        <w:sz w:val="28"/>
        <w:szCs w:val="28"/>
        <w:lang w:val="en-GB"/>
      </w:rPr>
      <w:t xml:space="preserve">                                    </w:t>
    </w:r>
  </w:p>
  <w:p w14:paraId="7976A100" w14:textId="77777777" w:rsidR="00EF479E" w:rsidRPr="00632EC6" w:rsidRDefault="00EF479E" w:rsidP="00EF479E">
    <w:pPr>
      <w:pStyle w:val="Kopfzeile"/>
      <w:rPr>
        <w:lang w:val="en-GB"/>
      </w:rPr>
    </w:pPr>
  </w:p>
  <w:p w14:paraId="570B666C" w14:textId="081DCD67" w:rsidR="00AE754F" w:rsidRPr="00632EC6" w:rsidRDefault="0055154C">
    <w:pPr>
      <w:tabs>
        <w:tab w:val="left" w:pos="8505"/>
      </w:tabs>
      <w:spacing w:line="360" w:lineRule="auto"/>
      <w:jc w:val="both"/>
      <w:rPr>
        <w:rFonts w:ascii="Verdana" w:hAnsi="Verdana" w:cs="Arial"/>
        <w:sz w:val="20"/>
        <w:szCs w:val="20"/>
        <w:lang w:val="en-GB"/>
      </w:rPr>
    </w:pPr>
    <w:r w:rsidRPr="00632EC6">
      <w:rPr>
        <w:rFonts w:ascii="Verdana" w:hAnsi="Verdana" w:cs="Arial"/>
        <w:sz w:val="20"/>
        <w:szCs w:val="20"/>
        <w:lang w:val="en-GB"/>
      </w:rPr>
      <w:t xml:space="preserve">Press release </w:t>
    </w:r>
    <w:r w:rsidR="00AE3222" w:rsidRPr="00632EC6">
      <w:rPr>
        <w:rFonts w:ascii="Verdana" w:hAnsi="Verdana" w:cs="Arial"/>
        <w:sz w:val="20"/>
        <w:szCs w:val="20"/>
        <w:lang w:val="en-GB"/>
      </w:rPr>
      <w:t xml:space="preserve">01 </w:t>
    </w:r>
    <w:r w:rsidRPr="00632EC6">
      <w:rPr>
        <w:rFonts w:ascii="Verdana" w:hAnsi="Verdana" w:cs="Arial"/>
        <w:sz w:val="20"/>
        <w:szCs w:val="20"/>
        <w:lang w:val="en-GB"/>
      </w:rPr>
      <w:t xml:space="preserve">/ FASZINATION MODELLBAU &amp; IMA Friedrichshafen </w:t>
    </w:r>
    <w:r w:rsidR="00AE3222" w:rsidRPr="00632EC6">
      <w:rPr>
        <w:rFonts w:ascii="Verdana" w:hAnsi="Verdana" w:cs="Arial"/>
        <w:sz w:val="20"/>
        <w:szCs w:val="20"/>
        <w:lang w:val="en-GB"/>
      </w:rPr>
      <w:t xml:space="preserve">2024 </w:t>
    </w:r>
    <w:r w:rsidRPr="00632EC6">
      <w:rPr>
        <w:rFonts w:ascii="Verdana" w:hAnsi="Verdana" w:cs="Arial"/>
        <w:sz w:val="20"/>
        <w:szCs w:val="20"/>
        <w:lang w:val="en-GB"/>
      </w:rPr>
      <w:t>/ 1</w:t>
    </w:r>
    <w:r w:rsidR="00202A3D">
      <w:rPr>
        <w:rFonts w:ascii="Verdana" w:hAnsi="Verdana" w:cs="Arial"/>
        <w:sz w:val="20"/>
        <w:szCs w:val="20"/>
        <w:lang w:val="en-GB"/>
      </w:rPr>
      <w:t>8</w:t>
    </w:r>
    <w:r w:rsidRPr="00632EC6">
      <w:rPr>
        <w:rFonts w:ascii="Verdana" w:hAnsi="Verdana" w:cs="Arial"/>
        <w:sz w:val="20"/>
        <w:szCs w:val="20"/>
        <w:lang w:val="en-GB"/>
      </w:rPr>
      <w:t xml:space="preserve"> </w:t>
    </w:r>
    <w:r w:rsidR="00AE3222" w:rsidRPr="00632EC6">
      <w:rPr>
        <w:rFonts w:ascii="Verdana" w:hAnsi="Verdana" w:cs="Arial"/>
        <w:sz w:val="20"/>
        <w:szCs w:val="20"/>
        <w:lang w:val="en-GB"/>
      </w:rPr>
      <w:t>July 2024</w:t>
    </w:r>
  </w:p>
  <w:p w14:paraId="6B652CF3" w14:textId="77777777" w:rsidR="00EF479E" w:rsidRPr="00632EC6" w:rsidRDefault="00EF479E" w:rsidP="00EF479E">
    <w:pPr>
      <w:tabs>
        <w:tab w:val="left" w:pos="8505"/>
      </w:tabs>
      <w:spacing w:line="360" w:lineRule="auto"/>
      <w:jc w:val="both"/>
      <w:rPr>
        <w:rFonts w:ascii="Verdana" w:hAnsi="Verdana" w:cs="Arial"/>
        <w:color w:val="FF0000"/>
        <w:sz w:val="20"/>
        <w:szCs w:val="20"/>
        <w:lang w:val="en-GB"/>
      </w:rPr>
    </w:pPr>
  </w:p>
  <w:p w14:paraId="237A5FD0" w14:textId="77777777" w:rsidR="00EB0CB2" w:rsidRPr="00632EC6" w:rsidRDefault="00EB0CB2" w:rsidP="000B7857">
    <w:pPr>
      <w:tabs>
        <w:tab w:val="left" w:pos="8505"/>
      </w:tabs>
      <w:spacing w:line="360" w:lineRule="auto"/>
      <w:jc w:val="both"/>
      <w:rPr>
        <w:rFonts w:ascii="Verdana" w:hAnsi="Verdana" w:cs="Arial"/>
        <w:color w:val="FF0000"/>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F5CA" w14:textId="77777777" w:rsidR="00202A3D" w:rsidRDefault="00202A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EA1"/>
    <w:rsid w:val="00174FE6"/>
    <w:rsid w:val="00175684"/>
    <w:rsid w:val="00176397"/>
    <w:rsid w:val="0017678F"/>
    <w:rsid w:val="00176CD6"/>
    <w:rsid w:val="00181581"/>
    <w:rsid w:val="0018165C"/>
    <w:rsid w:val="001816E6"/>
    <w:rsid w:val="00182A48"/>
    <w:rsid w:val="001837C5"/>
    <w:rsid w:val="00183DB7"/>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3D"/>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96C"/>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66AD"/>
    <w:rsid w:val="002473ED"/>
    <w:rsid w:val="00247636"/>
    <w:rsid w:val="00247993"/>
    <w:rsid w:val="002502B0"/>
    <w:rsid w:val="00250402"/>
    <w:rsid w:val="0025089C"/>
    <w:rsid w:val="00251287"/>
    <w:rsid w:val="00251BEF"/>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8E1"/>
    <w:rsid w:val="002A192F"/>
    <w:rsid w:val="002A1ABE"/>
    <w:rsid w:val="002A1DAA"/>
    <w:rsid w:val="002A2210"/>
    <w:rsid w:val="002A2536"/>
    <w:rsid w:val="002A299B"/>
    <w:rsid w:val="002A3E9F"/>
    <w:rsid w:val="002A3FD3"/>
    <w:rsid w:val="002A4631"/>
    <w:rsid w:val="002A5086"/>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739"/>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BBE"/>
    <w:rsid w:val="00430DBA"/>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128"/>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154C"/>
    <w:rsid w:val="005529B8"/>
    <w:rsid w:val="00552B30"/>
    <w:rsid w:val="00553E6E"/>
    <w:rsid w:val="00553FAD"/>
    <w:rsid w:val="0055413F"/>
    <w:rsid w:val="005541BA"/>
    <w:rsid w:val="005575E2"/>
    <w:rsid w:val="005602BC"/>
    <w:rsid w:val="00561E97"/>
    <w:rsid w:val="00562291"/>
    <w:rsid w:val="005629C0"/>
    <w:rsid w:val="00563313"/>
    <w:rsid w:val="005635BD"/>
    <w:rsid w:val="00563C84"/>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5E4F"/>
    <w:rsid w:val="006166FE"/>
    <w:rsid w:val="00617ABF"/>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2EC6"/>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724"/>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959"/>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6393"/>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EB7"/>
    <w:rsid w:val="00820562"/>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2E74"/>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4837"/>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234"/>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09"/>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68F8"/>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0D01"/>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E754F"/>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5745"/>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578"/>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3BFB"/>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EDA"/>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2C3"/>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1A2"/>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1C9"/>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456"/>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479E"/>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2CAC"/>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50DB"/>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199"/>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2A2"/>
    <w:rsid w:val="00FA6D8F"/>
    <w:rsid w:val="00FA6F6C"/>
    <w:rsid w:val="00FA76A5"/>
    <w:rsid w:val="00FA786A"/>
    <w:rsid w:val="00FA7941"/>
    <w:rsid w:val="00FA7A94"/>
    <w:rsid w:val="00FA7F9A"/>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ED1073"/>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 Id="rId14" Type="http://schemas.openxmlformats.org/officeDocument/2006/relationships/hyperlink" Target="https://www.instagram.com/faszination.modellb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6763</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docId:AD656C27B900B02CE10167061BB4B260</cp:keywords>
  <dc:description/>
  <cp:lastModifiedBy>Sascha Bürkel</cp:lastModifiedBy>
  <cp:revision>219</cp:revision>
  <cp:lastPrinted>2022-10-26T10:21:00Z</cp:lastPrinted>
  <dcterms:created xsi:type="dcterms:W3CDTF">2023-07-13T06:53:00Z</dcterms:created>
  <dcterms:modified xsi:type="dcterms:W3CDTF">2024-07-17T13:22:00Z</dcterms:modified>
</cp:coreProperties>
</file>